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AD" w:rsidRPr="00DB30F0" w:rsidRDefault="00FF418F" w:rsidP="00BE7AAD">
      <w:pPr>
        <w:shd w:val="clear" w:color="auto" w:fill="FFFFFF"/>
        <w:spacing w:after="200" w:line="240" w:lineRule="auto"/>
        <w:ind w:left="-142" w:firstLine="709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YEDEK</w:t>
      </w:r>
      <w:r w:rsidR="00BE7AAD"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 OLARAK YERLEŞEN</w:t>
      </w:r>
    </w:p>
    <w:p w:rsidR="0099438C" w:rsidRDefault="00BE7AAD" w:rsidP="0099438C">
      <w:pPr>
        <w:shd w:val="clear" w:color="auto" w:fill="FFFFFF"/>
        <w:spacing w:after="200" w:line="240" w:lineRule="auto"/>
        <w:ind w:left="-142" w:firstLine="709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ADAYLARIN DİKKATİNE</w:t>
      </w:r>
    </w:p>
    <w:p w:rsidR="00345B6F" w:rsidRPr="0099438C" w:rsidRDefault="00345B6F" w:rsidP="0099438C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Yedek</w:t>
      </w: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atanmaya hak </w:t>
      </w: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kazanan adayların </w:t>
      </w:r>
      <w:r w:rsidR="00B84188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01</w:t>
      </w:r>
      <w:r w:rsidR="008950D3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.0</w:t>
      </w:r>
      <w:r w:rsidR="00B84188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7</w:t>
      </w:r>
      <w:r w:rsidR="008950D3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.2026</w:t>
      </w:r>
      <w:r w:rsidRPr="003D72DA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 xml:space="preserve"> tarihinden itibaren 10 iş günü içerisinde </w:t>
      </w:r>
      <w:r w:rsidR="00B84188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14</w:t>
      </w:r>
      <w:r w:rsidR="003D72DA" w:rsidRPr="003D72DA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.</w:t>
      </w:r>
      <w:r w:rsidR="00264D8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0</w:t>
      </w:r>
      <w:r w:rsidR="00B84188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7</w:t>
      </w:r>
      <w:r w:rsidRPr="003D72DA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.202</w:t>
      </w:r>
      <w:r w:rsidR="00264D8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6</w:t>
      </w:r>
      <w:r w:rsidR="00DD034C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 xml:space="preserve"> </w:t>
      </w:r>
      <w:r w:rsidR="00B84188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 xml:space="preserve">Salı </w:t>
      </w:r>
      <w:r w:rsidRPr="003D72DA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 xml:space="preserve">günü mesai bitimine </w:t>
      </w:r>
      <w:r w:rsidRPr="00DD034C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kadar</w:t>
      </w:r>
      <w:r w:rsidR="00DD034C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 </w:t>
      </w:r>
      <w:r w:rsidRPr="00DD034C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aşağıda</w:t>
      </w: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 belirtilen belgeleri Personel Daire Başkanlığına </w:t>
      </w: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u w:val="single"/>
          <w:lang w:eastAsia="tr-TR"/>
        </w:rPr>
        <w:t>ŞAHSEN</w:t>
      </w: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 teslim etmeleri gerekmektedir. </w:t>
      </w: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Başvuru evraklarını süresi içerisinde teslim etmeyenler </w:t>
      </w: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bu haklarından vazgeçmiş sayılacak</w:t>
      </w: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lardır. </w:t>
      </w:r>
      <w:bookmarkStart w:id="0" w:name="_GoBack"/>
      <w:bookmarkEnd w:id="0"/>
    </w:p>
    <w:p w:rsidR="00345B6F" w:rsidRPr="00A564E4" w:rsidRDefault="00345B6F" w:rsidP="0099438C">
      <w:pPr>
        <w:shd w:val="clear" w:color="auto" w:fill="FFFFFF"/>
        <w:spacing w:after="200" w:line="240" w:lineRule="auto"/>
        <w:ind w:right="40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Asıl olarak kazanan adaylardan 10 iş günü içerisinde belgelerini teslim etmeyenlerin yerine yedek adaylar arasından sırasıyla alım yapılacak olup, konuya ilişkin duyuru </w:t>
      </w:r>
      <w:hyperlink r:id="rId5" w:history="1">
        <w:r w:rsidRPr="006572E8">
          <w:rPr>
            <w:rStyle w:val="Kpr"/>
            <w:rFonts w:ascii="Times New Roman" w:eastAsia="Times New Roman" w:hAnsi="Times New Roman" w:cs="Times New Roman"/>
            <w:b/>
            <w:bCs/>
            <w:sz w:val="28"/>
            <w:szCs w:val="28"/>
            <w:lang w:eastAsia="tr-TR"/>
          </w:rPr>
          <w:t>www.ksu.edu.tr</w:t>
        </w:r>
      </w:hyperlink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 xml:space="preserve"> adresinden yapılacaktır.</w:t>
      </w:r>
    </w:p>
    <w:p w:rsidR="00345B6F" w:rsidRDefault="00345B6F" w:rsidP="0099438C">
      <w:pPr>
        <w:shd w:val="clear" w:color="auto" w:fill="FFFFFF"/>
        <w:spacing w:after="20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</w:pP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Bu duyuru tebliğ niteliğinde olup ayrıca bir tebligat yapılmayacaktır.</w:t>
      </w:r>
    </w:p>
    <w:p w:rsidR="00345B6F" w:rsidRPr="00DB30F0" w:rsidRDefault="00345B6F" w:rsidP="00345B6F">
      <w:pPr>
        <w:shd w:val="clear" w:color="auto" w:fill="FFFFFF"/>
        <w:spacing w:after="200" w:line="240" w:lineRule="auto"/>
        <w:ind w:right="40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</w:p>
    <w:p w:rsidR="00345B6F" w:rsidRPr="00DB30F0" w:rsidRDefault="00345B6F" w:rsidP="00345B6F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1 –Atanmaya Esas Başvuru Dilekçesi (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Personel Daire Başkanlığından temin edilecektir.</w:t>
      </w: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)</w:t>
      </w:r>
    </w:p>
    <w:p w:rsidR="00345B6F" w:rsidRDefault="00345B6F" w:rsidP="00345B6F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2 – Diploma Fotokopisi (Noter Onaylı veya aslı Personel Daire Başkan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lığınca görülmek suretiyle onay</w:t>
      </w: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 xml:space="preserve">ı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tarafımızca yapılacak fotokopisi</w:t>
      </w: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),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 xml:space="preserve"> ya da e-devlet üzerinden alınacak </w:t>
      </w:r>
      <w:proofErr w:type="spell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karekodlu</w:t>
      </w:r>
      <w:proofErr w:type="spell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 xml:space="preserve"> mezuniyet belgesi</w:t>
      </w:r>
    </w:p>
    <w:p w:rsidR="00345B6F" w:rsidRDefault="00345B6F" w:rsidP="00345B6F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3 – Sabıka Kaydı</w:t>
      </w:r>
    </w:p>
    <w:p w:rsidR="00345B6F" w:rsidRDefault="00345B6F" w:rsidP="00345B6F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4 – Askerlik Durum Belgesi (Erkek adaylar için)</w:t>
      </w:r>
    </w:p>
    <w:p w:rsidR="00345B6F" w:rsidRPr="00562BAB" w:rsidRDefault="00160A5B" w:rsidP="00345B6F">
      <w:pPr>
        <w:pStyle w:val="ListeParagraf"/>
        <w:numPr>
          <w:ilvl w:val="0"/>
          <w:numId w:val="4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– Resim 2 Adet</w:t>
      </w:r>
    </w:p>
    <w:p w:rsidR="00345B6F" w:rsidRPr="00562BAB" w:rsidRDefault="00345B6F" w:rsidP="00345B6F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6</w:t>
      </w:r>
      <w:r w:rsidRPr="00562BAB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– Nüfus Cüzdan Fotokopisi</w:t>
      </w:r>
    </w:p>
    <w:p w:rsidR="00345B6F" w:rsidRDefault="00345B6F" w:rsidP="00345B6F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</w:pP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 xml:space="preserve">7 – </w:t>
      </w:r>
      <w:proofErr w:type="gramStart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İkametgah</w:t>
      </w:r>
      <w:proofErr w:type="gramEnd"/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 xml:space="preserve"> Belgesi (e-devlet çıktısı)</w:t>
      </w:r>
    </w:p>
    <w:p w:rsidR="00345B6F" w:rsidRPr="00562BAB" w:rsidRDefault="00345B6F" w:rsidP="00345B6F">
      <w:pPr>
        <w:shd w:val="clear" w:color="auto" w:fill="FFFFFF"/>
        <w:spacing w:after="200" w:line="240" w:lineRule="auto"/>
        <w:ind w:left="-142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</w:pPr>
      <w:r w:rsidRPr="00562BAB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 xml:space="preserve">8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 xml:space="preserve">–Üniversite Hastaneleri veya tam teşekküllü Devlet Hastanesinden alınacak </w:t>
      </w:r>
      <w:r w:rsidRPr="002C3CB8">
        <w:rPr>
          <w:rFonts w:ascii="Times New Roman" w:eastAsia="Times New Roman" w:hAnsi="Times New Roman" w:cs="Times New Roman"/>
          <w:b/>
          <w:color w:val="393939"/>
          <w:sz w:val="28"/>
          <w:szCs w:val="28"/>
          <w:lang w:eastAsia="tr-TR"/>
        </w:rPr>
        <w:t>Heyet Raporu</w:t>
      </w:r>
    </w:p>
    <w:p w:rsidR="00345B6F" w:rsidRPr="00DB30F0" w:rsidRDefault="00345B6F" w:rsidP="0043067D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</w:p>
    <w:p w:rsidR="00345B6F" w:rsidRDefault="00345B6F" w:rsidP="00345B6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DB30F0"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İrtibat Telefon Numarası:</w:t>
      </w:r>
    </w:p>
    <w:p w:rsidR="00345B6F" w:rsidRDefault="00345B6F" w:rsidP="00345B6F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tr-TR"/>
        </w:rPr>
        <w:t>0 344 300 11 97</w:t>
      </w:r>
    </w:p>
    <w:p w:rsidR="00345B6F" w:rsidRPr="00DB30F0" w:rsidRDefault="00345B6F" w:rsidP="00345B6F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</w:p>
    <w:p w:rsidR="00BE7AAD" w:rsidRPr="00DB30F0" w:rsidRDefault="00345B6F" w:rsidP="00345B6F">
      <w:pPr>
        <w:shd w:val="clear" w:color="auto" w:fill="FFFFFF"/>
        <w:spacing w:after="200" w:line="240" w:lineRule="auto"/>
        <w:ind w:left="-142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DB30F0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tr-TR"/>
        </w:rPr>
        <w:t>SONUÇLAR BAŞVURU KODLARINA GÖRE AŞAĞIDA VERİLMİŞTİR.</w:t>
      </w:r>
    </w:p>
    <w:sectPr w:rsidR="00BE7AAD" w:rsidRPr="00DB30F0" w:rsidSect="0042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88"/>
    <w:multiLevelType w:val="hybridMultilevel"/>
    <w:tmpl w:val="63DC6B0A"/>
    <w:lvl w:ilvl="0" w:tplc="2656043A">
      <w:start w:val="7"/>
      <w:numFmt w:val="decimal"/>
      <w:lvlText w:val="%1"/>
      <w:lvlJc w:val="left"/>
      <w:pPr>
        <w:ind w:left="218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9C86AD7"/>
    <w:multiLevelType w:val="hybridMultilevel"/>
    <w:tmpl w:val="AF9C8DB2"/>
    <w:lvl w:ilvl="0" w:tplc="DB365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B5F1A"/>
    <w:multiLevelType w:val="hybridMultilevel"/>
    <w:tmpl w:val="EFA6761E"/>
    <w:lvl w:ilvl="0" w:tplc="73DE8C90">
      <w:start w:val="5"/>
      <w:numFmt w:val="decimal"/>
      <w:lvlText w:val="%1"/>
      <w:lvlJc w:val="left"/>
      <w:pPr>
        <w:ind w:left="218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15B0AED"/>
    <w:multiLevelType w:val="multilevel"/>
    <w:tmpl w:val="C24A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09E0"/>
    <w:rsid w:val="00030452"/>
    <w:rsid w:val="00032F55"/>
    <w:rsid w:val="000D062E"/>
    <w:rsid w:val="000D3EA0"/>
    <w:rsid w:val="00143E71"/>
    <w:rsid w:val="00160A5B"/>
    <w:rsid w:val="00160EBC"/>
    <w:rsid w:val="001667BB"/>
    <w:rsid w:val="00176F9A"/>
    <w:rsid w:val="001B1EB8"/>
    <w:rsid w:val="001C4BD7"/>
    <w:rsid w:val="001D5720"/>
    <w:rsid w:val="00216B96"/>
    <w:rsid w:val="00225C13"/>
    <w:rsid w:val="00264D87"/>
    <w:rsid w:val="002A4CCC"/>
    <w:rsid w:val="00345B6F"/>
    <w:rsid w:val="00350243"/>
    <w:rsid w:val="003863DB"/>
    <w:rsid w:val="003A522C"/>
    <w:rsid w:val="003D72DA"/>
    <w:rsid w:val="003F09E0"/>
    <w:rsid w:val="00401BD2"/>
    <w:rsid w:val="0040695D"/>
    <w:rsid w:val="00421C10"/>
    <w:rsid w:val="004275D1"/>
    <w:rsid w:val="0043067D"/>
    <w:rsid w:val="00480B50"/>
    <w:rsid w:val="004A6EE7"/>
    <w:rsid w:val="004C6731"/>
    <w:rsid w:val="00500110"/>
    <w:rsid w:val="00557894"/>
    <w:rsid w:val="00562BAB"/>
    <w:rsid w:val="005A786D"/>
    <w:rsid w:val="005D014C"/>
    <w:rsid w:val="005E4257"/>
    <w:rsid w:val="005F03B1"/>
    <w:rsid w:val="005F6FB6"/>
    <w:rsid w:val="006007E1"/>
    <w:rsid w:val="00646935"/>
    <w:rsid w:val="00646AC3"/>
    <w:rsid w:val="00680A69"/>
    <w:rsid w:val="006F5EB3"/>
    <w:rsid w:val="007010FD"/>
    <w:rsid w:val="00714D19"/>
    <w:rsid w:val="00717A5E"/>
    <w:rsid w:val="007476A9"/>
    <w:rsid w:val="007572A4"/>
    <w:rsid w:val="007922E3"/>
    <w:rsid w:val="0079494C"/>
    <w:rsid w:val="007A59CB"/>
    <w:rsid w:val="007F16BE"/>
    <w:rsid w:val="0081686D"/>
    <w:rsid w:val="00871B27"/>
    <w:rsid w:val="00883787"/>
    <w:rsid w:val="008912AC"/>
    <w:rsid w:val="008950D3"/>
    <w:rsid w:val="008A2E63"/>
    <w:rsid w:val="008A372C"/>
    <w:rsid w:val="008A4CD3"/>
    <w:rsid w:val="008A57B6"/>
    <w:rsid w:val="008A653B"/>
    <w:rsid w:val="009037D3"/>
    <w:rsid w:val="00916E9D"/>
    <w:rsid w:val="0099438C"/>
    <w:rsid w:val="009B270B"/>
    <w:rsid w:val="009C4BD9"/>
    <w:rsid w:val="009D5656"/>
    <w:rsid w:val="00A12577"/>
    <w:rsid w:val="00A533E3"/>
    <w:rsid w:val="00A564E4"/>
    <w:rsid w:val="00AD799E"/>
    <w:rsid w:val="00B05618"/>
    <w:rsid w:val="00B12E20"/>
    <w:rsid w:val="00B4005F"/>
    <w:rsid w:val="00B84188"/>
    <w:rsid w:val="00BA5185"/>
    <w:rsid w:val="00BB5485"/>
    <w:rsid w:val="00BD7CAB"/>
    <w:rsid w:val="00BE7AAD"/>
    <w:rsid w:val="00C05F03"/>
    <w:rsid w:val="00C151C4"/>
    <w:rsid w:val="00C4135B"/>
    <w:rsid w:val="00C54228"/>
    <w:rsid w:val="00CA38BA"/>
    <w:rsid w:val="00CD5F15"/>
    <w:rsid w:val="00D32DE4"/>
    <w:rsid w:val="00D93573"/>
    <w:rsid w:val="00DA1484"/>
    <w:rsid w:val="00DB30F0"/>
    <w:rsid w:val="00DD034C"/>
    <w:rsid w:val="00DD0EE2"/>
    <w:rsid w:val="00DD3AD6"/>
    <w:rsid w:val="00E164FC"/>
    <w:rsid w:val="00E36E34"/>
    <w:rsid w:val="00E9525D"/>
    <w:rsid w:val="00EC2139"/>
    <w:rsid w:val="00F13297"/>
    <w:rsid w:val="00F163BD"/>
    <w:rsid w:val="00F37DBE"/>
    <w:rsid w:val="00F61A3A"/>
    <w:rsid w:val="00FB7697"/>
    <w:rsid w:val="00FD4187"/>
    <w:rsid w:val="00FE20D9"/>
    <w:rsid w:val="00FF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A5FB"/>
  <w15:docId w15:val="{F235168A-3D00-4766-8114-C9C52F0B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5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10FD"/>
    <w:rPr>
      <w:b/>
      <w:bCs/>
    </w:rPr>
  </w:style>
  <w:style w:type="character" w:styleId="Kpr">
    <w:name w:val="Hyperlink"/>
    <w:basedOn w:val="VarsaylanParagrafYazTipi"/>
    <w:uiPriority w:val="99"/>
    <w:unhideWhenUsed/>
    <w:rsid w:val="007010F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05F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62BA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62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80</cp:revision>
  <cp:lastPrinted>2025-12-11T10:14:00Z</cp:lastPrinted>
  <dcterms:created xsi:type="dcterms:W3CDTF">2021-11-30T06:36:00Z</dcterms:created>
  <dcterms:modified xsi:type="dcterms:W3CDTF">2026-07-01T06:28:00Z</dcterms:modified>
</cp:coreProperties>
</file>